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94C68" w14:textId="77777777" w:rsidR="00761DCF" w:rsidRDefault="00761DCF" w:rsidP="00761DC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09">
        <w:rPr>
          <w:rFonts w:ascii="Times New Roman" w:hAnsi="Times New Roman"/>
          <w:sz w:val="24"/>
          <w:szCs w:val="24"/>
        </w:rPr>
        <w:t>DE-BTK, Magyar Irodalom- é</w:t>
      </w:r>
      <w:r>
        <w:rPr>
          <w:rFonts w:ascii="Times New Roman" w:hAnsi="Times New Roman"/>
          <w:sz w:val="24"/>
          <w:szCs w:val="24"/>
        </w:rPr>
        <w:t>s Kultúratudományi Intézet, 2022/23</w:t>
      </w:r>
      <w:r w:rsidRPr="004E6609">
        <w:rPr>
          <w:rFonts w:ascii="Times New Roman" w:hAnsi="Times New Roman"/>
          <w:sz w:val="24"/>
          <w:szCs w:val="24"/>
        </w:rPr>
        <w:t>. I. félév.</w:t>
      </w:r>
    </w:p>
    <w:p w14:paraId="44651656" w14:textId="77777777" w:rsidR="00761DCF" w:rsidRPr="004E6609" w:rsidRDefault="00761DCF" w:rsidP="00761DC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09">
        <w:rPr>
          <w:rFonts w:ascii="Times New Roman" w:hAnsi="Times New Roman"/>
          <w:sz w:val="24"/>
          <w:szCs w:val="24"/>
        </w:rPr>
        <w:t xml:space="preserve"> </w:t>
      </w:r>
    </w:p>
    <w:p w14:paraId="50727751" w14:textId="77777777" w:rsidR="00761DCF" w:rsidRDefault="00761DCF" w:rsidP="00761D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524187216"/>
      <w:r>
        <w:rPr>
          <w:rFonts w:ascii="Times New Roman" w:hAnsi="Times New Roman"/>
          <w:b/>
          <w:sz w:val="24"/>
          <w:szCs w:val="24"/>
        </w:rPr>
        <w:t>Művelődéstörténeti szeminárium 5.</w:t>
      </w:r>
    </w:p>
    <w:bookmarkEnd w:id="0"/>
    <w:p w14:paraId="02B53615" w14:textId="77777777" w:rsidR="00761DCF" w:rsidRPr="004E6609" w:rsidRDefault="00761DCF" w:rsidP="00761D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2"/>
        <w:gridCol w:w="4540"/>
      </w:tblGrid>
      <w:tr w:rsidR="00761DCF" w:rsidRPr="004E6609" w14:paraId="19A1F1E8" w14:textId="77777777" w:rsidTr="00523EEA">
        <w:tc>
          <w:tcPr>
            <w:tcW w:w="4606" w:type="dxa"/>
          </w:tcPr>
          <w:p w14:paraId="7CE87AB3" w14:textId="77777777" w:rsidR="00761DCF" w:rsidRPr="004E6609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Kód</w:t>
            </w:r>
          </w:p>
        </w:tc>
        <w:tc>
          <w:tcPr>
            <w:tcW w:w="4606" w:type="dxa"/>
          </w:tcPr>
          <w:p w14:paraId="7DB81246" w14:textId="2D3AA5A9" w:rsidR="00761DCF" w:rsidRPr="00761DCF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DCF">
              <w:rPr>
                <w:rFonts w:ascii="Times New Roman" w:hAnsi="Times New Roman"/>
                <w:bCs/>
                <w:color w:val="4A4A4A"/>
                <w:sz w:val="24"/>
                <w:szCs w:val="24"/>
                <w:shd w:val="clear" w:color="auto" w:fill="FFFFFF"/>
              </w:rPr>
              <w:t>BTMI30495BA</w:t>
            </w:r>
          </w:p>
        </w:tc>
      </w:tr>
      <w:tr w:rsidR="00761DCF" w:rsidRPr="004E6609" w14:paraId="00A780DB" w14:textId="77777777" w:rsidTr="00523EEA">
        <w:tc>
          <w:tcPr>
            <w:tcW w:w="4606" w:type="dxa"/>
          </w:tcPr>
          <w:p w14:paraId="74CA091A" w14:textId="77777777" w:rsidR="00761DCF" w:rsidRPr="004E6609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Cím</w:t>
            </w:r>
            <w:bookmarkStart w:id="1" w:name="_GoBack"/>
            <w:bookmarkEnd w:id="1"/>
          </w:p>
        </w:tc>
        <w:tc>
          <w:tcPr>
            <w:tcW w:w="4606" w:type="dxa"/>
          </w:tcPr>
          <w:p w14:paraId="05CC10A7" w14:textId="0C600DBF" w:rsidR="00761DCF" w:rsidRPr="00761DCF" w:rsidRDefault="00761DCF" w:rsidP="00761DCF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1DCF">
              <w:rPr>
                <w:rFonts w:ascii="Times New Roman" w:hAnsi="Times New Roman"/>
                <w:sz w:val="24"/>
                <w:szCs w:val="23"/>
              </w:rPr>
              <w:t xml:space="preserve">Művelődéstörténeti szeminárium </w:t>
            </w:r>
            <w:r w:rsidRPr="00761DCF">
              <w:rPr>
                <w:rFonts w:ascii="Times New Roman" w:hAnsi="Times New Roman"/>
                <w:sz w:val="24"/>
                <w:szCs w:val="23"/>
              </w:rPr>
              <w:t>5.</w:t>
            </w:r>
            <w:r w:rsidRPr="00761DCF"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761DCF">
              <w:rPr>
                <w:rFonts w:ascii="Times New Roman" w:hAnsi="Times New Roman"/>
                <w:sz w:val="24"/>
                <w:szCs w:val="23"/>
              </w:rPr>
              <w:t>Műelemzési alapismeretek és gyakorlat</w:t>
            </w:r>
          </w:p>
        </w:tc>
      </w:tr>
      <w:tr w:rsidR="00761DCF" w:rsidRPr="004E6609" w14:paraId="3CE808AF" w14:textId="77777777" w:rsidTr="00523EEA">
        <w:tc>
          <w:tcPr>
            <w:tcW w:w="4606" w:type="dxa"/>
          </w:tcPr>
          <w:p w14:paraId="35070F27" w14:textId="77777777" w:rsidR="00761DCF" w:rsidRPr="004E6609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Oktató</w:t>
            </w:r>
          </w:p>
        </w:tc>
        <w:tc>
          <w:tcPr>
            <w:tcW w:w="4606" w:type="dxa"/>
          </w:tcPr>
          <w:p w14:paraId="6ADD0A7B" w14:textId="77777777" w:rsidR="00761DCF" w:rsidRPr="00761DCF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61DCF">
              <w:rPr>
                <w:rFonts w:ascii="Times New Roman" w:hAnsi="Times New Roman"/>
                <w:sz w:val="24"/>
              </w:rPr>
              <w:t>Bényei Péter</w:t>
            </w:r>
          </w:p>
        </w:tc>
      </w:tr>
      <w:tr w:rsidR="00761DCF" w:rsidRPr="004E6609" w14:paraId="70FECEC6" w14:textId="77777777" w:rsidTr="00523EEA">
        <w:tc>
          <w:tcPr>
            <w:tcW w:w="4606" w:type="dxa"/>
          </w:tcPr>
          <w:p w14:paraId="2CA1E456" w14:textId="77777777" w:rsidR="00761DCF" w:rsidRPr="004E6609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Órarendi adatok</w:t>
            </w:r>
          </w:p>
        </w:tc>
        <w:tc>
          <w:tcPr>
            <w:tcW w:w="4606" w:type="dxa"/>
          </w:tcPr>
          <w:p w14:paraId="59C18B03" w14:textId="5765F805" w:rsidR="00761DCF" w:rsidRPr="00761DCF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hétfő 10.00-11.40, fsz. 1/2.</w:t>
            </w:r>
          </w:p>
        </w:tc>
      </w:tr>
      <w:tr w:rsidR="00761DCF" w:rsidRPr="004E6609" w14:paraId="54F70F07" w14:textId="77777777" w:rsidTr="00523EEA">
        <w:tc>
          <w:tcPr>
            <w:tcW w:w="4606" w:type="dxa"/>
          </w:tcPr>
          <w:p w14:paraId="7A4F7637" w14:textId="77777777" w:rsidR="00761DCF" w:rsidRPr="004E6609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Képzés</w:t>
            </w:r>
          </w:p>
        </w:tc>
        <w:tc>
          <w:tcPr>
            <w:tcW w:w="4606" w:type="dxa"/>
          </w:tcPr>
          <w:p w14:paraId="55771896" w14:textId="21EB1394" w:rsidR="00761DCF" w:rsidRPr="00761DCF" w:rsidRDefault="00761DCF" w:rsidP="00761DC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BA</w:t>
            </w:r>
            <w:r w:rsidRPr="00761DCF">
              <w:rPr>
                <w:rFonts w:ascii="Times New Roman" w:hAnsi="Times New Roman"/>
                <w:sz w:val="24"/>
              </w:rPr>
              <w:t xml:space="preserve"> törzsképzés</w:t>
            </w:r>
          </w:p>
        </w:tc>
      </w:tr>
      <w:tr w:rsidR="00761DCF" w:rsidRPr="004E6609" w14:paraId="1D6D2890" w14:textId="77777777" w:rsidTr="00523EEA">
        <w:tc>
          <w:tcPr>
            <w:tcW w:w="4606" w:type="dxa"/>
          </w:tcPr>
          <w:p w14:paraId="250865E6" w14:textId="77777777" w:rsidR="00761DCF" w:rsidRPr="004E6609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Kreditpont</w:t>
            </w:r>
          </w:p>
        </w:tc>
        <w:tc>
          <w:tcPr>
            <w:tcW w:w="4606" w:type="dxa"/>
          </w:tcPr>
          <w:p w14:paraId="4E39E0AD" w14:textId="77777777" w:rsidR="00761DCF" w:rsidRPr="00761DCF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61DCF">
              <w:rPr>
                <w:rFonts w:ascii="Times New Roman" w:hAnsi="Times New Roman"/>
                <w:sz w:val="24"/>
              </w:rPr>
              <w:t>2</w:t>
            </w:r>
          </w:p>
        </w:tc>
      </w:tr>
      <w:tr w:rsidR="00761DCF" w:rsidRPr="004E6609" w14:paraId="250C5242" w14:textId="77777777" w:rsidTr="00523EEA">
        <w:tc>
          <w:tcPr>
            <w:tcW w:w="4606" w:type="dxa"/>
          </w:tcPr>
          <w:p w14:paraId="7FB9DC5F" w14:textId="77777777" w:rsidR="00761DCF" w:rsidRPr="004E6609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Kurzustípus</w:t>
            </w:r>
          </w:p>
        </w:tc>
        <w:tc>
          <w:tcPr>
            <w:tcW w:w="4606" w:type="dxa"/>
          </w:tcPr>
          <w:p w14:paraId="18483455" w14:textId="77777777" w:rsidR="00761DCF" w:rsidRPr="00761DCF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61DCF">
              <w:rPr>
                <w:rFonts w:ascii="Times New Roman" w:hAnsi="Times New Roman"/>
                <w:sz w:val="24"/>
              </w:rPr>
              <w:t>szeminárium</w:t>
            </w:r>
          </w:p>
        </w:tc>
      </w:tr>
      <w:tr w:rsidR="00761DCF" w:rsidRPr="004E6609" w14:paraId="1FFA33B4" w14:textId="77777777" w:rsidTr="00523EEA">
        <w:tc>
          <w:tcPr>
            <w:tcW w:w="4606" w:type="dxa"/>
          </w:tcPr>
          <w:p w14:paraId="64BC7C5A" w14:textId="77777777" w:rsidR="00761DCF" w:rsidRPr="004E6609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Kapcsolódó anyagok</w:t>
            </w:r>
          </w:p>
        </w:tc>
        <w:tc>
          <w:tcPr>
            <w:tcW w:w="4606" w:type="dxa"/>
          </w:tcPr>
          <w:p w14:paraId="2DFB6263" w14:textId="77777777" w:rsidR="00761DCF" w:rsidRPr="004E6609" w:rsidRDefault="00761DCF" w:rsidP="00523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C9E3BA8" w14:textId="77777777" w:rsidR="00761DCF" w:rsidRPr="004E6609" w:rsidRDefault="00761DCF" w:rsidP="00761D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613B59" w14:textId="77777777" w:rsidR="00761DCF" w:rsidRDefault="00761DCF" w:rsidP="005C3B69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5DAFD03" w14:textId="77777777" w:rsidR="00761DCF" w:rsidRDefault="00761DCF" w:rsidP="005C3B69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6540478" w14:textId="7FE43D6D" w:rsidR="00417554" w:rsidRPr="002F1519" w:rsidRDefault="003D023E" w:rsidP="0041755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F1519">
        <w:rPr>
          <w:rFonts w:ascii="Times New Roman" w:hAnsi="Times New Roman"/>
          <w:b/>
          <w:bCs/>
          <w:sz w:val="24"/>
          <w:szCs w:val="24"/>
        </w:rPr>
        <w:t xml:space="preserve">I. </w:t>
      </w:r>
      <w:proofErr w:type="gramStart"/>
      <w:r w:rsidR="00417554" w:rsidRPr="002F1519">
        <w:rPr>
          <w:rFonts w:ascii="Times New Roman" w:hAnsi="Times New Roman"/>
          <w:b/>
          <w:bCs/>
          <w:sz w:val="24"/>
          <w:szCs w:val="24"/>
        </w:rPr>
        <w:t>A</w:t>
      </w:r>
      <w:proofErr w:type="gramEnd"/>
      <w:r w:rsidR="00417554" w:rsidRPr="002F1519">
        <w:rPr>
          <w:rFonts w:ascii="Times New Roman" w:hAnsi="Times New Roman"/>
          <w:b/>
          <w:bCs/>
          <w:sz w:val="24"/>
          <w:szCs w:val="24"/>
        </w:rPr>
        <w:t xml:space="preserve"> szeminárium célkitűzései</w:t>
      </w:r>
    </w:p>
    <w:p w14:paraId="203C3BF3" w14:textId="77777777" w:rsidR="00417554" w:rsidRDefault="00417554" w:rsidP="0041755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F9EA009" w14:textId="749C0C49" w:rsidR="00FC7A1C" w:rsidRPr="0094647B" w:rsidRDefault="00FC659C" w:rsidP="00FC65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647B">
        <w:rPr>
          <w:rFonts w:ascii="Times New Roman" w:hAnsi="Times New Roman"/>
          <w:sz w:val="24"/>
          <w:szCs w:val="24"/>
        </w:rPr>
        <w:t>A kurzus a</w:t>
      </w:r>
      <w:r w:rsidR="00FC7A1C" w:rsidRPr="0094647B">
        <w:rPr>
          <w:rFonts w:ascii="Times New Roman" w:hAnsi="Times New Roman"/>
          <w:sz w:val="24"/>
          <w:szCs w:val="24"/>
        </w:rPr>
        <w:t>z irodalmi szövegek (elsősorban versek és prózai művek)</w:t>
      </w:r>
      <w:r w:rsidRPr="0094647B">
        <w:rPr>
          <w:rFonts w:ascii="Times New Roman" w:hAnsi="Times New Roman"/>
          <w:sz w:val="24"/>
          <w:szCs w:val="24"/>
        </w:rPr>
        <w:t xml:space="preserve"> </w:t>
      </w:r>
      <w:r w:rsidR="00FC7A1C" w:rsidRPr="0094647B">
        <w:rPr>
          <w:rFonts w:ascii="Times New Roman" w:hAnsi="Times New Roman"/>
          <w:sz w:val="24"/>
          <w:szCs w:val="24"/>
        </w:rPr>
        <w:t xml:space="preserve">értelmezésének a gyakorlatába ad betekintést. </w:t>
      </w:r>
      <w:r w:rsidR="0094647B" w:rsidRPr="0094647B">
        <w:rPr>
          <w:rFonts w:ascii="Times New Roman" w:hAnsi="Times New Roman"/>
          <w:sz w:val="24"/>
          <w:szCs w:val="24"/>
        </w:rPr>
        <w:t>Az órai foglalkozásokon megismerkedünk az irodalmi</w:t>
      </w:r>
      <w:r w:rsidR="0094647B">
        <w:rPr>
          <w:rFonts w:ascii="Times New Roman" w:hAnsi="Times New Roman"/>
          <w:sz w:val="24"/>
          <w:szCs w:val="24"/>
        </w:rPr>
        <w:t xml:space="preserve"> szövegek szerkezeti felépítésének a lényegi jellemzőivel, a</w:t>
      </w:r>
      <w:r w:rsidR="0094647B" w:rsidRPr="0094647B">
        <w:rPr>
          <w:rFonts w:ascii="Times New Roman" w:hAnsi="Times New Roman"/>
          <w:sz w:val="24"/>
          <w:szCs w:val="24"/>
        </w:rPr>
        <w:t xml:space="preserve"> szöveginterpretáció alapvető szempontjaival</w:t>
      </w:r>
      <w:r w:rsidR="0094647B">
        <w:rPr>
          <w:rFonts w:ascii="Times New Roman" w:hAnsi="Times New Roman"/>
          <w:sz w:val="24"/>
          <w:szCs w:val="24"/>
        </w:rPr>
        <w:t>, valamint részletese</w:t>
      </w:r>
      <w:r w:rsidR="00A91528">
        <w:rPr>
          <w:rFonts w:ascii="Times New Roman" w:hAnsi="Times New Roman"/>
          <w:sz w:val="24"/>
          <w:szCs w:val="24"/>
        </w:rPr>
        <w:t>n foglalkozunk azzal, hogy mi</w:t>
      </w:r>
      <w:r w:rsidR="0094647B">
        <w:rPr>
          <w:rFonts w:ascii="Times New Roman" w:hAnsi="Times New Roman"/>
          <w:sz w:val="24"/>
          <w:szCs w:val="24"/>
        </w:rPr>
        <w:t xml:space="preserve"> a célja és a tétje az irodalmi szövegek olvasásának és értelmezésének. M</w:t>
      </w:r>
      <w:r w:rsidR="00D3608B">
        <w:rPr>
          <w:rFonts w:ascii="Times New Roman" w:hAnsi="Times New Roman"/>
          <w:sz w:val="24"/>
          <w:szCs w:val="24"/>
        </w:rPr>
        <w:t>inden irodalmi szöveg interpretációjára</w:t>
      </w:r>
      <w:r w:rsidR="00F671E4">
        <w:rPr>
          <w:rFonts w:ascii="Times New Roman" w:hAnsi="Times New Roman"/>
          <w:sz w:val="24"/>
          <w:szCs w:val="24"/>
        </w:rPr>
        <w:t xml:space="preserve"> (egy kivétellel)</w:t>
      </w:r>
      <w:r w:rsidR="0094647B">
        <w:rPr>
          <w:rFonts w:ascii="Times New Roman" w:hAnsi="Times New Roman"/>
          <w:sz w:val="24"/>
          <w:szCs w:val="24"/>
        </w:rPr>
        <w:t xml:space="preserve"> két teljes órát szánunk: az első </w:t>
      </w:r>
      <w:proofErr w:type="gramStart"/>
      <w:r w:rsidR="0094647B">
        <w:rPr>
          <w:rFonts w:ascii="Times New Roman" w:hAnsi="Times New Roman"/>
          <w:sz w:val="24"/>
          <w:szCs w:val="24"/>
        </w:rPr>
        <w:t>foglalkozáson</w:t>
      </w:r>
      <w:proofErr w:type="gramEnd"/>
      <w:r w:rsidR="0094647B">
        <w:rPr>
          <w:rFonts w:ascii="Times New Roman" w:hAnsi="Times New Roman"/>
          <w:sz w:val="24"/>
          <w:szCs w:val="24"/>
        </w:rPr>
        <w:t xml:space="preserve"> a magyar nyelven elolvasott művek n</w:t>
      </w:r>
      <w:r w:rsidR="00156D20">
        <w:rPr>
          <w:rFonts w:ascii="Times New Roman" w:hAnsi="Times New Roman"/>
          <w:sz w:val="24"/>
          <w:szCs w:val="24"/>
        </w:rPr>
        <w:t>yelvi megértésére fókuszálunk, majd</w:t>
      </w:r>
      <w:r w:rsidR="0094647B">
        <w:rPr>
          <w:rFonts w:ascii="Times New Roman" w:hAnsi="Times New Roman"/>
          <w:sz w:val="24"/>
          <w:szCs w:val="24"/>
        </w:rPr>
        <w:t xml:space="preserve"> a második foglalkozáson kerül sor a szövegek behatóbb interpretációjára.</w:t>
      </w:r>
    </w:p>
    <w:p w14:paraId="7929B9D8" w14:textId="77777777" w:rsidR="00FC7A1C" w:rsidRDefault="00FC7A1C" w:rsidP="00FC659C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798DFE44" w14:textId="72158C49" w:rsidR="00090C52" w:rsidRPr="002F1519" w:rsidRDefault="003D023E" w:rsidP="00090C52">
      <w:pPr>
        <w:spacing w:after="0" w:line="240" w:lineRule="auto"/>
        <w:jc w:val="center"/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F1519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II. </w:t>
      </w:r>
      <w:r w:rsidR="00090C52" w:rsidRPr="002F1519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TEMATIKA</w:t>
      </w:r>
    </w:p>
    <w:p w14:paraId="2BA469AF" w14:textId="77777777" w:rsidR="00090C52" w:rsidRPr="002F1519" w:rsidRDefault="00090C52" w:rsidP="00C92A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0A18DE6E" w14:textId="0F4409D8" w:rsidR="006D4046" w:rsidRDefault="006D4046" w:rsidP="00C92A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 Bevezetés</w:t>
      </w:r>
    </w:p>
    <w:p w14:paraId="3693AA8C" w14:textId="77777777" w:rsidR="006D4046" w:rsidRDefault="006D4046" w:rsidP="00C92A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0B1212EB" w14:textId="435AE535" w:rsidR="001E4DC5" w:rsidRPr="00F671E4" w:rsidRDefault="006D4046" w:rsidP="00C92A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2–3</w:t>
      </w:r>
      <w:r w:rsidR="001E4DC5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A7554C" w:rsidRPr="002F151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A műelemzés gyakorlata</w:t>
      </w:r>
      <w:r w:rsidR="003811E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– </w:t>
      </w:r>
      <w:r w:rsidR="00A7554C" w:rsidRPr="003811E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Kosztolányi Dezső</w:t>
      </w:r>
      <w:r w:rsidR="00A7554C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r w:rsidR="00A7554C" w:rsidRPr="002F151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 kulcs</w:t>
      </w:r>
      <w:r w:rsidR="00F671E4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F671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(novella)</w:t>
      </w:r>
    </w:p>
    <w:p w14:paraId="4F6C89C0" w14:textId="77777777" w:rsidR="00C42898" w:rsidRPr="002F1519" w:rsidRDefault="00C42898" w:rsidP="00C92A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33CDBACF" w14:textId="5A03ECBC" w:rsidR="00C93823" w:rsidRPr="002F1519" w:rsidRDefault="00BB7A26" w:rsidP="00C92A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</w:t>
      </w:r>
      <w:r w:rsidR="006D40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–5</w:t>
      </w:r>
      <w:r w:rsidR="000E041D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846CE1" w:rsidRPr="002F151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Biblia</w:t>
      </w:r>
      <w:r w:rsidR="003F3F55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– Ószövetség</w:t>
      </w:r>
      <w:r w:rsidR="00DA2E9A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</w:t>
      </w:r>
      <w:r w:rsidR="004171A8" w:rsidRPr="002F151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Teremtés</w:t>
      </w:r>
      <w:r w:rsidR="004A004C" w:rsidRPr="002F151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történet</w:t>
      </w:r>
      <w:r w:rsidR="003F3F55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  <w:r w:rsidR="004A004C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Móz</w:t>
      </w:r>
      <w:r w:rsidR="003F3F55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es I. könyve,</w:t>
      </w:r>
      <w:r w:rsidR="004A004C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1–2. rész; </w:t>
      </w:r>
      <w:r w:rsidR="003F3F55" w:rsidRPr="002F151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Bűnbeesés</w:t>
      </w:r>
      <w:r w:rsidR="003F3F55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="003F3F55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Móz</w:t>
      </w:r>
      <w:proofErr w:type="spellEnd"/>
      <w:r w:rsidR="003F3F55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I, 3. rész; </w:t>
      </w:r>
      <w:r w:rsidR="003F3F55" w:rsidRPr="002F151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Káin és Ábel</w:t>
      </w:r>
      <w:r w:rsidR="003F3F55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  <w:r w:rsidR="004A004C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F3F55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Móz</w:t>
      </w:r>
      <w:proofErr w:type="spellEnd"/>
      <w:r w:rsidR="003F3F55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I, 4. rész; </w:t>
      </w:r>
      <w:r w:rsidR="003F3F55" w:rsidRPr="002F151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Özönvíz</w:t>
      </w:r>
      <w:r w:rsidR="003F3F55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="003F3F55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Móz</w:t>
      </w:r>
      <w:proofErr w:type="spellEnd"/>
      <w:r w:rsidR="003F3F55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I, 6–9. rész</w:t>
      </w:r>
      <w:r w:rsidR="004171A8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</w:p>
    <w:p w14:paraId="50B52C88" w14:textId="77777777" w:rsidR="00AF4404" w:rsidRPr="002F1519" w:rsidRDefault="00AF4404" w:rsidP="00C92A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1BD7338E" w14:textId="5E1E0E2F" w:rsidR="0007510E" w:rsidRPr="00F671E4" w:rsidRDefault="00BB7A26" w:rsidP="0007510E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</w:t>
      </w:r>
      <w:r w:rsidR="00A35F2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–7</w:t>
      </w:r>
      <w:r w:rsidR="00C93823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07510E" w:rsidRPr="002F151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Vörösmarty </w:t>
      </w:r>
      <w:r w:rsidR="0007510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Mihály:</w:t>
      </w:r>
      <w:r w:rsidR="0007510E" w:rsidRPr="002F1519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 </w:t>
      </w:r>
      <w:r w:rsidR="0007510E" w:rsidRPr="00693DA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 vén cigány</w:t>
      </w:r>
      <w:r w:rsidR="00F671E4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F671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(vers)</w:t>
      </w:r>
    </w:p>
    <w:p w14:paraId="4FF33BAF" w14:textId="77777777" w:rsidR="007823C5" w:rsidRPr="005757A5" w:rsidRDefault="007823C5" w:rsidP="0083486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4764790" w14:textId="03C92C5A" w:rsidR="00A35F24" w:rsidRPr="002F1519" w:rsidRDefault="00A35F24" w:rsidP="00A35F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8–9</w:t>
      </w:r>
      <w:r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2F1519">
        <w:rPr>
          <w:rFonts w:ascii="Times New Roman" w:hAnsi="Times New Roman"/>
          <w:b/>
          <w:sz w:val="24"/>
          <w:szCs w:val="24"/>
        </w:rPr>
        <w:t>Thomas Mann</w:t>
      </w:r>
      <w:r w:rsidRPr="002F1519">
        <w:rPr>
          <w:rFonts w:ascii="Times New Roman" w:hAnsi="Times New Roman"/>
          <w:sz w:val="24"/>
          <w:szCs w:val="24"/>
        </w:rPr>
        <w:t xml:space="preserve">: </w:t>
      </w:r>
      <w:r w:rsidRPr="002F1519">
        <w:rPr>
          <w:rFonts w:ascii="Times New Roman" w:hAnsi="Times New Roman"/>
          <w:i/>
          <w:sz w:val="24"/>
          <w:szCs w:val="24"/>
        </w:rPr>
        <w:t>Mario és a varázsló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F671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(elbeszélés)</w:t>
      </w:r>
    </w:p>
    <w:p w14:paraId="758CC534" w14:textId="77777777" w:rsidR="00A35F24" w:rsidRDefault="00A35F24" w:rsidP="0007510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41458DF4" w14:textId="46BBFA65" w:rsidR="0007510E" w:rsidRPr="0088335D" w:rsidRDefault="00F671E4" w:rsidP="0007510E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10</w:t>
      </w:r>
      <w:r w:rsidR="00A35F24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07510E" w:rsidRPr="002F151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Szabó Lőrinc</w:t>
      </w:r>
      <w:r w:rsidR="0007510E"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r w:rsidR="0007510E" w:rsidRPr="00693DAA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Semmiért </w:t>
      </w:r>
      <w:r w:rsidR="00C62EA3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E</w:t>
      </w:r>
      <w:r w:rsidR="0007510E" w:rsidRPr="00693DAA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gészen</w:t>
      </w:r>
      <w:r w:rsidR="0007510E" w:rsidRPr="002F151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(vers)</w:t>
      </w:r>
    </w:p>
    <w:p w14:paraId="1C21E744" w14:textId="4E8696D7" w:rsidR="00834866" w:rsidRPr="00693DAA" w:rsidRDefault="0007510E" w:rsidP="00B81A82">
      <w:p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2F15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</w:p>
    <w:p w14:paraId="000B712F" w14:textId="06B5636B" w:rsidR="006B7A8B" w:rsidRDefault="00F671E4" w:rsidP="00C92A6C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</w:pPr>
      <w:bookmarkStart w:id="2" w:name="_Hlk50319532"/>
      <w:r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t>11–12</w:t>
      </w:r>
      <w:r w:rsidR="0059686B"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t xml:space="preserve">. </w:t>
      </w:r>
      <w:r w:rsidR="006F6451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hu-HU"/>
        </w:rPr>
        <w:t>Ambrus Zoltán</w:t>
      </w:r>
      <w:r w:rsidR="00F1573E"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t xml:space="preserve">: </w:t>
      </w:r>
      <w:r w:rsidR="006F6451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Ninive pusztulása</w:t>
      </w:r>
      <w:r w:rsidR="001D12D9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(novella)</w:t>
      </w:r>
    </w:p>
    <w:bookmarkEnd w:id="2"/>
    <w:p w14:paraId="2C299808" w14:textId="77777777" w:rsidR="006B7A8B" w:rsidRDefault="006B7A8B" w:rsidP="00C92A6C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</w:pPr>
    </w:p>
    <w:p w14:paraId="0F67F0E3" w14:textId="4DE58852" w:rsidR="00F671E4" w:rsidRDefault="00F671E4" w:rsidP="00C92A6C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t>13. Félévzárás</w:t>
      </w:r>
    </w:p>
    <w:p w14:paraId="2190DFC7" w14:textId="77777777" w:rsidR="00F671E4" w:rsidRDefault="00F671E4" w:rsidP="00C92A6C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</w:pPr>
    </w:p>
    <w:p w14:paraId="0546C71B" w14:textId="36236EF4" w:rsidR="00FC7A1C" w:rsidRDefault="00FC7A1C" w:rsidP="00C92A6C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</w:pPr>
      <w:r w:rsidRPr="00FC7A1C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hu-HU"/>
        </w:rPr>
        <w:t>Ajánlott szakirodalmi olvasmány a kurzus egészéhez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t xml:space="preserve">: </w:t>
      </w:r>
    </w:p>
    <w:p w14:paraId="07511321" w14:textId="66D5785F" w:rsidR="00FC7A1C" w:rsidRPr="007C44B0" w:rsidRDefault="00FC7A1C" w:rsidP="00C92A6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t xml:space="preserve">Bényei Péter: </w:t>
      </w:r>
      <w:hyperlink r:id="rId5" w:history="1">
        <w:r w:rsidR="007C44B0" w:rsidRPr="007C44B0">
          <w:rPr>
            <w:rStyle w:val="Hiperhivatkozs"/>
            <w:rFonts w:ascii="Times New Roman" w:hAnsi="Times New Roman"/>
            <w:i/>
            <w:color w:val="auto"/>
            <w:u w:val="none"/>
          </w:rPr>
          <w:t>Az irodalmi szövegértelmezés határos határtalanságáról</w:t>
        </w:r>
      </w:hyperlink>
      <w:r w:rsidR="007C44B0" w:rsidRPr="007C44B0">
        <w:rPr>
          <w:rFonts w:ascii="Times New Roman" w:hAnsi="Times New Roman"/>
        </w:rPr>
        <w:t xml:space="preserve">, </w:t>
      </w:r>
      <w:proofErr w:type="spellStart"/>
      <w:r w:rsidR="007C44B0" w:rsidRPr="007C44B0">
        <w:rPr>
          <w:rFonts w:ascii="Times New Roman" w:hAnsi="Times New Roman"/>
        </w:rPr>
        <w:t>Studia</w:t>
      </w:r>
      <w:proofErr w:type="spellEnd"/>
      <w:r w:rsidR="007C44B0" w:rsidRPr="007C44B0">
        <w:rPr>
          <w:rFonts w:ascii="Times New Roman" w:hAnsi="Times New Roman"/>
        </w:rPr>
        <w:t xml:space="preserve"> </w:t>
      </w:r>
      <w:proofErr w:type="spellStart"/>
      <w:r w:rsidR="007C44B0" w:rsidRPr="007C44B0">
        <w:rPr>
          <w:rFonts w:ascii="Times New Roman" w:hAnsi="Times New Roman"/>
        </w:rPr>
        <w:t>Litteraria</w:t>
      </w:r>
      <w:proofErr w:type="spellEnd"/>
      <w:r w:rsidR="007C44B0" w:rsidRPr="007C44B0">
        <w:rPr>
          <w:rFonts w:ascii="Times New Roman" w:hAnsi="Times New Roman"/>
        </w:rPr>
        <w:t>, 2019/3–4, 231–283.</w:t>
      </w:r>
      <w:r w:rsidR="007C44B0">
        <w:rPr>
          <w:rFonts w:ascii="Times New Roman" w:hAnsi="Times New Roman"/>
        </w:rPr>
        <w:t xml:space="preserve"> </w:t>
      </w:r>
      <w:r w:rsidR="007C44B0" w:rsidRPr="007C44B0">
        <w:rPr>
          <w:rFonts w:ascii="Times New Roman" w:hAnsi="Times New Roman"/>
        </w:rPr>
        <w:t>https://ojs.lib.unideb.hu/studia/article/view/7473/6848</w:t>
      </w:r>
    </w:p>
    <w:p w14:paraId="4E1D2E5F" w14:textId="77777777" w:rsidR="00C21198" w:rsidRPr="002F1519" w:rsidRDefault="00C21198" w:rsidP="00C92A6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14:paraId="5088C1B6" w14:textId="1BD0DD51" w:rsidR="003259A5" w:rsidRPr="002F1519" w:rsidRDefault="00FC7A1C" w:rsidP="003D02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III</w:t>
      </w:r>
      <w:r w:rsidR="00C93823" w:rsidRPr="002F1519">
        <w:rPr>
          <w:rFonts w:ascii="Times New Roman" w:hAnsi="Times New Roman"/>
          <w:b/>
          <w:sz w:val="24"/>
          <w:szCs w:val="24"/>
        </w:rPr>
        <w:t>. A szeminárium teljesítésének alapkövetelményei</w:t>
      </w:r>
    </w:p>
    <w:p w14:paraId="297C3CBC" w14:textId="77777777" w:rsidR="00262E01" w:rsidRDefault="00262E01" w:rsidP="003259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44A19A" w14:textId="62B41F59" w:rsidR="003259A5" w:rsidRPr="002F1519" w:rsidRDefault="00FC7A1C" w:rsidP="003259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259A5" w:rsidRPr="002F151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V</w:t>
      </w:r>
      <w:r w:rsidR="00EA42E4" w:rsidRPr="002F1519">
        <w:rPr>
          <w:rFonts w:ascii="Times New Roman" w:hAnsi="Times New Roman"/>
          <w:sz w:val="24"/>
          <w:szCs w:val="24"/>
        </w:rPr>
        <w:t>alame</w:t>
      </w:r>
      <w:r w:rsidR="00D3608B">
        <w:rPr>
          <w:rFonts w:ascii="Times New Roman" w:hAnsi="Times New Roman"/>
          <w:sz w:val="24"/>
          <w:szCs w:val="24"/>
        </w:rPr>
        <w:t>nnyi kijelölt szépirodalmi mű</w:t>
      </w:r>
      <w:r w:rsidR="00EA42E4" w:rsidRPr="002F1519">
        <w:rPr>
          <w:rFonts w:ascii="Times New Roman" w:hAnsi="Times New Roman"/>
          <w:sz w:val="24"/>
          <w:szCs w:val="24"/>
        </w:rPr>
        <w:t xml:space="preserve"> elolvasása az adott szemináriumi órára</w:t>
      </w:r>
    </w:p>
    <w:p w14:paraId="59F88B01" w14:textId="04C66A36" w:rsidR="00EA42E4" w:rsidRDefault="00EA42E4" w:rsidP="003259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1519">
        <w:rPr>
          <w:rFonts w:ascii="Times New Roman" w:hAnsi="Times New Roman"/>
          <w:sz w:val="24"/>
          <w:szCs w:val="24"/>
        </w:rPr>
        <w:tab/>
      </w:r>
      <w:r w:rsidR="00D3608B">
        <w:rPr>
          <w:rFonts w:ascii="Times New Roman" w:hAnsi="Times New Roman"/>
          <w:sz w:val="24"/>
          <w:szCs w:val="24"/>
        </w:rPr>
        <w:t>–</w:t>
      </w:r>
      <w:r w:rsidR="005C3B69" w:rsidRPr="002F1519">
        <w:rPr>
          <w:rFonts w:ascii="Times New Roman" w:hAnsi="Times New Roman"/>
          <w:sz w:val="24"/>
          <w:szCs w:val="24"/>
        </w:rPr>
        <w:t xml:space="preserve"> </w:t>
      </w:r>
      <w:r w:rsidR="00FC7A1C">
        <w:rPr>
          <w:rFonts w:ascii="Times New Roman" w:hAnsi="Times New Roman"/>
          <w:sz w:val="24"/>
          <w:szCs w:val="24"/>
        </w:rPr>
        <w:t>az előre kiküldött feladatlapok kitöltése és órai ismertetése</w:t>
      </w:r>
    </w:p>
    <w:p w14:paraId="4AE554A9" w14:textId="6C7893AC" w:rsidR="00D3608B" w:rsidRDefault="00D3608B" w:rsidP="003259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1519">
        <w:rPr>
          <w:rFonts w:ascii="Times New Roman" w:hAnsi="Times New Roman"/>
          <w:sz w:val="24"/>
          <w:szCs w:val="24"/>
        </w:rPr>
        <w:t>– aktív részvétel a műelemzésekben</w:t>
      </w:r>
    </w:p>
    <w:p w14:paraId="68C6218C" w14:textId="4E06E80F" w:rsidR="00D3608B" w:rsidRPr="002F1519" w:rsidRDefault="00D3608B" w:rsidP="003259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Beadandó szemináriumi dolgozat megírása a félév lezárásaként</w:t>
      </w:r>
    </w:p>
    <w:p w14:paraId="2EF97B28" w14:textId="77777777" w:rsidR="003259A5" w:rsidRPr="002F1519" w:rsidRDefault="003259A5" w:rsidP="003259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F6868C" w14:textId="36C71EA1" w:rsidR="003259A5" w:rsidRPr="002F1519" w:rsidRDefault="00FC7A1C" w:rsidP="002F15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="008024E6">
        <w:rPr>
          <w:rFonts w:ascii="Times New Roman" w:hAnsi="Times New Roman"/>
          <w:b/>
          <w:sz w:val="24"/>
          <w:szCs w:val="24"/>
        </w:rPr>
        <w:t xml:space="preserve">V. </w:t>
      </w:r>
      <w:r w:rsidR="002F1519" w:rsidRPr="002F1519">
        <w:rPr>
          <w:rFonts w:ascii="Times New Roman" w:hAnsi="Times New Roman"/>
          <w:b/>
          <w:sz w:val="24"/>
          <w:szCs w:val="24"/>
        </w:rPr>
        <w:t>J</w:t>
      </w:r>
      <w:r w:rsidR="003259A5" w:rsidRPr="002F1519">
        <w:rPr>
          <w:rFonts w:ascii="Times New Roman" w:hAnsi="Times New Roman"/>
          <w:b/>
          <w:sz w:val="24"/>
          <w:szCs w:val="24"/>
        </w:rPr>
        <w:t>egyszerzés</w:t>
      </w:r>
    </w:p>
    <w:p w14:paraId="13947A9C" w14:textId="77777777" w:rsidR="00262E01" w:rsidRDefault="00262E01" w:rsidP="003259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C5A639" w14:textId="7A01633C" w:rsidR="005C3B69" w:rsidRPr="002F1519" w:rsidRDefault="00FC7A1C" w:rsidP="003259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F</w:t>
      </w:r>
      <w:r w:rsidR="005C3B69" w:rsidRPr="002F1519">
        <w:rPr>
          <w:rFonts w:ascii="Times New Roman" w:hAnsi="Times New Roman"/>
          <w:sz w:val="24"/>
          <w:szCs w:val="24"/>
        </w:rPr>
        <w:t>elkészülés,</w:t>
      </w:r>
      <w:r w:rsidR="00D3608B">
        <w:rPr>
          <w:rFonts w:ascii="Times New Roman" w:hAnsi="Times New Roman"/>
          <w:sz w:val="24"/>
          <w:szCs w:val="24"/>
        </w:rPr>
        <w:t xml:space="preserve"> feladatlapok kitöltése,</w:t>
      </w:r>
      <w:r w:rsidR="005C3B69" w:rsidRPr="002F1519">
        <w:rPr>
          <w:rFonts w:ascii="Times New Roman" w:hAnsi="Times New Roman"/>
          <w:sz w:val="24"/>
          <w:szCs w:val="24"/>
        </w:rPr>
        <w:t xml:space="preserve"> órai részvétel, aktivitás érdemjegye</w:t>
      </w:r>
    </w:p>
    <w:p w14:paraId="092E2BFD" w14:textId="3F67BB72" w:rsidR="00143A0C" w:rsidRDefault="00FC7A1C" w:rsidP="006536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536F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A beadandó </w:t>
      </w:r>
      <w:r w:rsidR="00630CF3">
        <w:rPr>
          <w:rFonts w:ascii="Times New Roman" w:hAnsi="Times New Roman"/>
          <w:sz w:val="24"/>
          <w:szCs w:val="24"/>
        </w:rPr>
        <w:t>szemináriumi</w:t>
      </w:r>
      <w:r w:rsidR="006536FD">
        <w:rPr>
          <w:rFonts w:ascii="Times New Roman" w:hAnsi="Times New Roman"/>
          <w:sz w:val="24"/>
          <w:szCs w:val="24"/>
        </w:rPr>
        <w:t xml:space="preserve"> dolgozat érdemjegye</w:t>
      </w:r>
    </w:p>
    <w:sectPr w:rsidR="00143A0C" w:rsidSect="00792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FEE06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1ACC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485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CAE1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48A83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1ADF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814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8C9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4C0C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F209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4B729D"/>
    <w:multiLevelType w:val="multilevel"/>
    <w:tmpl w:val="6C14C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E7C"/>
    <w:rsid w:val="000255B6"/>
    <w:rsid w:val="0003436C"/>
    <w:rsid w:val="000749A5"/>
    <w:rsid w:val="0007510E"/>
    <w:rsid w:val="00090C52"/>
    <w:rsid w:val="000D43D5"/>
    <w:rsid w:val="000E041D"/>
    <w:rsid w:val="00103509"/>
    <w:rsid w:val="00143A0C"/>
    <w:rsid w:val="00156D20"/>
    <w:rsid w:val="00165846"/>
    <w:rsid w:val="00183F77"/>
    <w:rsid w:val="001A675B"/>
    <w:rsid w:val="001B6181"/>
    <w:rsid w:val="001D12D9"/>
    <w:rsid w:val="001E4DC5"/>
    <w:rsid w:val="00205B34"/>
    <w:rsid w:val="00206782"/>
    <w:rsid w:val="00227D4D"/>
    <w:rsid w:val="002371BD"/>
    <w:rsid w:val="002418D7"/>
    <w:rsid w:val="00262E01"/>
    <w:rsid w:val="00264F43"/>
    <w:rsid w:val="00284E6D"/>
    <w:rsid w:val="00297883"/>
    <w:rsid w:val="002B7934"/>
    <w:rsid w:val="002C6B6B"/>
    <w:rsid w:val="002F1519"/>
    <w:rsid w:val="003259A5"/>
    <w:rsid w:val="003371A3"/>
    <w:rsid w:val="003405FC"/>
    <w:rsid w:val="00341D94"/>
    <w:rsid w:val="00344748"/>
    <w:rsid w:val="00344F48"/>
    <w:rsid w:val="0035700D"/>
    <w:rsid w:val="00365877"/>
    <w:rsid w:val="003679A2"/>
    <w:rsid w:val="003811EB"/>
    <w:rsid w:val="003A5464"/>
    <w:rsid w:val="003C1BD9"/>
    <w:rsid w:val="003D023E"/>
    <w:rsid w:val="003F06E0"/>
    <w:rsid w:val="003F3F55"/>
    <w:rsid w:val="00411225"/>
    <w:rsid w:val="004171A8"/>
    <w:rsid w:val="00417554"/>
    <w:rsid w:val="00420F18"/>
    <w:rsid w:val="00442DB5"/>
    <w:rsid w:val="004842DE"/>
    <w:rsid w:val="00487D24"/>
    <w:rsid w:val="004A004C"/>
    <w:rsid w:val="004C0670"/>
    <w:rsid w:val="004C096A"/>
    <w:rsid w:val="004C183E"/>
    <w:rsid w:val="004C3390"/>
    <w:rsid w:val="004C7E06"/>
    <w:rsid w:val="004F6FF4"/>
    <w:rsid w:val="005127BB"/>
    <w:rsid w:val="00524DAA"/>
    <w:rsid w:val="0052796B"/>
    <w:rsid w:val="00545BCC"/>
    <w:rsid w:val="00551308"/>
    <w:rsid w:val="005757A5"/>
    <w:rsid w:val="0059686B"/>
    <w:rsid w:val="005C267F"/>
    <w:rsid w:val="005C2F0F"/>
    <w:rsid w:val="005C3B69"/>
    <w:rsid w:val="005E320C"/>
    <w:rsid w:val="00630CF3"/>
    <w:rsid w:val="00642DBD"/>
    <w:rsid w:val="006536FD"/>
    <w:rsid w:val="00675C8F"/>
    <w:rsid w:val="00684926"/>
    <w:rsid w:val="00693DAA"/>
    <w:rsid w:val="006B7A8B"/>
    <w:rsid w:val="006C1815"/>
    <w:rsid w:val="006D16F3"/>
    <w:rsid w:val="006D4046"/>
    <w:rsid w:val="006E26C8"/>
    <w:rsid w:val="006F6451"/>
    <w:rsid w:val="00714BF3"/>
    <w:rsid w:val="00716D98"/>
    <w:rsid w:val="00721378"/>
    <w:rsid w:val="00761DCF"/>
    <w:rsid w:val="00764398"/>
    <w:rsid w:val="007752A1"/>
    <w:rsid w:val="007823C5"/>
    <w:rsid w:val="00782AE8"/>
    <w:rsid w:val="00782F22"/>
    <w:rsid w:val="00785CAB"/>
    <w:rsid w:val="0079226A"/>
    <w:rsid w:val="007C089B"/>
    <w:rsid w:val="007C44B0"/>
    <w:rsid w:val="007E3724"/>
    <w:rsid w:val="008024E6"/>
    <w:rsid w:val="008115D1"/>
    <w:rsid w:val="00815E32"/>
    <w:rsid w:val="008209D7"/>
    <w:rsid w:val="00827263"/>
    <w:rsid w:val="00834866"/>
    <w:rsid w:val="00845042"/>
    <w:rsid w:val="00846CE1"/>
    <w:rsid w:val="00863660"/>
    <w:rsid w:val="00873D80"/>
    <w:rsid w:val="0088335D"/>
    <w:rsid w:val="008927DC"/>
    <w:rsid w:val="00895AF3"/>
    <w:rsid w:val="008975CE"/>
    <w:rsid w:val="008B5253"/>
    <w:rsid w:val="008D138D"/>
    <w:rsid w:val="008D38A2"/>
    <w:rsid w:val="008D7906"/>
    <w:rsid w:val="008F5B81"/>
    <w:rsid w:val="00914932"/>
    <w:rsid w:val="00923961"/>
    <w:rsid w:val="009414BA"/>
    <w:rsid w:val="0094647B"/>
    <w:rsid w:val="009706A8"/>
    <w:rsid w:val="00976184"/>
    <w:rsid w:val="009A36D6"/>
    <w:rsid w:val="009A4BB9"/>
    <w:rsid w:val="009D305A"/>
    <w:rsid w:val="009D4A28"/>
    <w:rsid w:val="009E2EB4"/>
    <w:rsid w:val="009E53D1"/>
    <w:rsid w:val="009F553D"/>
    <w:rsid w:val="009F7C6A"/>
    <w:rsid w:val="00A00655"/>
    <w:rsid w:val="00A00FC1"/>
    <w:rsid w:val="00A04BFD"/>
    <w:rsid w:val="00A22853"/>
    <w:rsid w:val="00A336D0"/>
    <w:rsid w:val="00A35F24"/>
    <w:rsid w:val="00A7554C"/>
    <w:rsid w:val="00A7571B"/>
    <w:rsid w:val="00A91528"/>
    <w:rsid w:val="00A97144"/>
    <w:rsid w:val="00AF4404"/>
    <w:rsid w:val="00B07F4E"/>
    <w:rsid w:val="00B22EE3"/>
    <w:rsid w:val="00B3269B"/>
    <w:rsid w:val="00B50B1D"/>
    <w:rsid w:val="00B52A2C"/>
    <w:rsid w:val="00B62148"/>
    <w:rsid w:val="00B81A82"/>
    <w:rsid w:val="00B93EA4"/>
    <w:rsid w:val="00B966D5"/>
    <w:rsid w:val="00BA4CB4"/>
    <w:rsid w:val="00BA7253"/>
    <w:rsid w:val="00BB24DD"/>
    <w:rsid w:val="00BB2E20"/>
    <w:rsid w:val="00BB580B"/>
    <w:rsid w:val="00BB7A26"/>
    <w:rsid w:val="00BF19B1"/>
    <w:rsid w:val="00C21198"/>
    <w:rsid w:val="00C21AD6"/>
    <w:rsid w:val="00C3388E"/>
    <w:rsid w:val="00C42898"/>
    <w:rsid w:val="00C62EA3"/>
    <w:rsid w:val="00C864F0"/>
    <w:rsid w:val="00C92A6C"/>
    <w:rsid w:val="00C93823"/>
    <w:rsid w:val="00CB0684"/>
    <w:rsid w:val="00CB0E7C"/>
    <w:rsid w:val="00CB3163"/>
    <w:rsid w:val="00CE7B34"/>
    <w:rsid w:val="00CF02D7"/>
    <w:rsid w:val="00D204AF"/>
    <w:rsid w:val="00D337D4"/>
    <w:rsid w:val="00D3608B"/>
    <w:rsid w:val="00D3621E"/>
    <w:rsid w:val="00D47CE1"/>
    <w:rsid w:val="00DA2E9A"/>
    <w:rsid w:val="00DA3EC4"/>
    <w:rsid w:val="00E16F24"/>
    <w:rsid w:val="00E27CFD"/>
    <w:rsid w:val="00E505E0"/>
    <w:rsid w:val="00E56B93"/>
    <w:rsid w:val="00EA42E4"/>
    <w:rsid w:val="00EB6BE4"/>
    <w:rsid w:val="00EC49FC"/>
    <w:rsid w:val="00F1573E"/>
    <w:rsid w:val="00F173E6"/>
    <w:rsid w:val="00F26F03"/>
    <w:rsid w:val="00F3342E"/>
    <w:rsid w:val="00F43266"/>
    <w:rsid w:val="00F46510"/>
    <w:rsid w:val="00F606B6"/>
    <w:rsid w:val="00F671E4"/>
    <w:rsid w:val="00F83994"/>
    <w:rsid w:val="00FB02A0"/>
    <w:rsid w:val="00FB1F86"/>
    <w:rsid w:val="00FC659C"/>
    <w:rsid w:val="00FC6877"/>
    <w:rsid w:val="00FC7A1C"/>
    <w:rsid w:val="00FD4AFB"/>
    <w:rsid w:val="00FE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2C81F"/>
  <w15:chartTrackingRefBased/>
  <w15:docId w15:val="{888CD10F-74FA-49D7-AC67-16245821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226A"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link w:val="Cmsor1Char"/>
    <w:uiPriority w:val="9"/>
    <w:qFormat/>
    <w:rsid w:val="008348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CB0E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C92A6C"/>
  </w:style>
  <w:style w:type="paragraph" w:styleId="NormlWeb">
    <w:name w:val="Normal (Web)"/>
    <w:basedOn w:val="Norml"/>
    <w:rsid w:val="00FB1F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HTML-kntformzott">
    <w:name w:val="HTML Preformatted"/>
    <w:basedOn w:val="Norml"/>
    <w:rsid w:val="00FB1F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Cmsor1Char">
    <w:name w:val="Címsor 1 Char"/>
    <w:link w:val="Cmsor1"/>
    <w:uiPriority w:val="9"/>
    <w:rsid w:val="0083486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Kiemels">
    <w:name w:val="Emphasis"/>
    <w:uiPriority w:val="20"/>
    <w:qFormat/>
    <w:rsid w:val="00264F43"/>
    <w:rPr>
      <w:i/>
      <w:iCs/>
    </w:rPr>
  </w:style>
  <w:style w:type="character" w:styleId="Hiperhivatkozs">
    <w:name w:val="Hyperlink"/>
    <w:uiPriority w:val="99"/>
    <w:unhideWhenUsed/>
    <w:rsid w:val="009D4A28"/>
    <w:rPr>
      <w:color w:val="0563C1"/>
      <w:u w:val="single"/>
    </w:rPr>
  </w:style>
  <w:style w:type="character" w:customStyle="1" w:styleId="Mention">
    <w:name w:val="Mention"/>
    <w:uiPriority w:val="99"/>
    <w:semiHidden/>
    <w:unhideWhenUsed/>
    <w:rsid w:val="009D4A28"/>
    <w:rPr>
      <w:color w:val="2B579A"/>
      <w:shd w:val="clear" w:color="auto" w:fill="E6E6E6"/>
    </w:rPr>
  </w:style>
  <w:style w:type="character" w:styleId="Mrltotthiperhivatkozs">
    <w:name w:val="FollowedHyperlink"/>
    <w:uiPriority w:val="99"/>
    <w:semiHidden/>
    <w:unhideWhenUsed/>
    <w:rsid w:val="0035700D"/>
    <w:rPr>
      <w:color w:val="954F72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B22E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7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7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67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5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js.lib.unideb.hu/studia/article/view/747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280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DE-BTK, Magyar Irodalom- és Kultúratudományi Intézet, 2015/16</vt:lpstr>
    </vt:vector>
  </TitlesOfParts>
  <Company/>
  <LinksUpToDate>false</LinksUpToDate>
  <CharactersWithSpaces>2209</CharactersWithSpaces>
  <SharedDoc>false</SharedDoc>
  <HLinks>
    <vt:vector size="12" baseType="variant">
      <vt:variant>
        <vt:i4>3538997</vt:i4>
      </vt:variant>
      <vt:variant>
        <vt:i4>3</vt:i4>
      </vt:variant>
      <vt:variant>
        <vt:i4>0</vt:i4>
      </vt:variant>
      <vt:variant>
        <vt:i4>5</vt:i4>
      </vt:variant>
      <vt:variant>
        <vt:lpwstr>http://modszerver.babits.pte.hu/?p=668</vt:lpwstr>
      </vt:variant>
      <vt:variant>
        <vt:lpwstr/>
      </vt:variant>
      <vt:variant>
        <vt:i4>983126</vt:i4>
      </vt:variant>
      <vt:variant>
        <vt:i4>0</vt:i4>
      </vt:variant>
      <vt:variant>
        <vt:i4>0</vt:i4>
      </vt:variant>
      <vt:variant>
        <vt:i4>5</vt:i4>
      </vt:variant>
      <vt:variant>
        <vt:lpwstr>https://magyartanarok.wordpress.com/taneszkozok/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DE-BTK, Magyar Irodalom- és Kultúratudományi Intézet, 2015/16</dc:title>
  <dc:subject/>
  <dc:creator>BF</dc:creator>
  <cp:keywords/>
  <cp:lastModifiedBy>Dr. Bényei Péter</cp:lastModifiedBy>
  <cp:revision>4</cp:revision>
  <cp:lastPrinted>2011-09-15T14:01:00Z</cp:lastPrinted>
  <dcterms:created xsi:type="dcterms:W3CDTF">2022-08-23T08:48:00Z</dcterms:created>
  <dcterms:modified xsi:type="dcterms:W3CDTF">2022-08-23T08:57:00Z</dcterms:modified>
</cp:coreProperties>
</file>